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Pr="000B5104" w:rsidRDefault="001F0EB3" w:rsidP="001F0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2"/>
          <w:sz w:val="32"/>
          <w:szCs w:val="32"/>
          <w:lang w:eastAsia="ru-RU"/>
        </w:rPr>
      </w:pPr>
      <w:r w:rsidRPr="000B5104">
        <w:rPr>
          <w:rFonts w:ascii="Times New Roman" w:eastAsia="Times New Roman" w:hAnsi="Times New Roman" w:cs="Times New Roman"/>
          <w:b/>
          <w:bCs/>
          <w:i/>
          <w:iCs/>
          <w:color w:val="202122"/>
          <w:sz w:val="32"/>
          <w:szCs w:val="32"/>
          <w:lang w:eastAsia="ru-RU"/>
        </w:rPr>
        <w:fldChar w:fldCharType="begin"/>
      </w:r>
      <w:r w:rsidRPr="000B5104">
        <w:rPr>
          <w:rFonts w:ascii="Times New Roman" w:eastAsia="Times New Roman" w:hAnsi="Times New Roman" w:cs="Times New Roman"/>
          <w:b/>
          <w:bCs/>
          <w:i/>
          <w:iCs/>
          <w:color w:val="202122"/>
          <w:sz w:val="32"/>
          <w:szCs w:val="32"/>
          <w:lang w:eastAsia="ru-RU"/>
        </w:rPr>
        <w:instrText xml:space="preserve"> HYPERLINK "https://ru.wikipedia.org/wiki/%D0%9F%D0%B0%D0%BD%D0%B4%D0%B5%D0%BC%D0%B8%D1%8F_COVID-19" \o "Пандемия COVID-19" </w:instrText>
      </w:r>
      <w:r w:rsidRPr="000B5104">
        <w:rPr>
          <w:rFonts w:ascii="Times New Roman" w:eastAsia="Times New Roman" w:hAnsi="Times New Roman" w:cs="Times New Roman"/>
          <w:b/>
          <w:bCs/>
          <w:i/>
          <w:iCs/>
          <w:color w:val="202122"/>
          <w:sz w:val="32"/>
          <w:szCs w:val="32"/>
          <w:lang w:eastAsia="ru-RU"/>
        </w:rPr>
        <w:fldChar w:fldCharType="separate"/>
      </w:r>
      <w:r w:rsidRPr="000B5104">
        <w:rPr>
          <w:rFonts w:ascii="Times New Roman" w:eastAsia="Times New Roman" w:hAnsi="Times New Roman" w:cs="Times New Roman"/>
          <w:b/>
          <w:bCs/>
          <w:i/>
          <w:iCs/>
          <w:color w:val="0B0080"/>
          <w:sz w:val="32"/>
          <w:szCs w:val="32"/>
          <w:u w:val="single"/>
          <w:lang w:eastAsia="ru-RU"/>
        </w:rPr>
        <w:t>Пандемия COVID-19</w:t>
      </w:r>
      <w:r w:rsidRPr="000B5104">
        <w:rPr>
          <w:rFonts w:ascii="Times New Roman" w:eastAsia="Times New Roman" w:hAnsi="Times New Roman" w:cs="Times New Roman"/>
          <w:b/>
          <w:bCs/>
          <w:i/>
          <w:iCs/>
          <w:color w:val="202122"/>
          <w:sz w:val="32"/>
          <w:szCs w:val="32"/>
          <w:lang w:eastAsia="ru-RU"/>
        </w:rPr>
        <w:fldChar w:fldCharType="end"/>
      </w:r>
    </w:p>
    <w:p w:rsidR="001F0EB3" w:rsidRPr="001F0EB3" w:rsidRDefault="001F0EB3" w:rsidP="001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</w:pPr>
    </w:p>
    <w:p w:rsidR="001F0EB3" w:rsidRPr="001F0EB3" w:rsidRDefault="001F0EB3" w:rsidP="001F0EB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1" name="Рисунок 1" descr="https://upload.wikimedia.org/wikipedia/commons/thumb/6/6e/20200406_Flatten_the_curve_animated_GIF_-_International_version.gif/300px-20200406_Flatten_the_curve_animated_GIF_-_International_version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e/20200406_Flatten_the_curve_animated_GIF_-_International_version.gif/300px-20200406_Flatten_the_curve_animated_GIF_-_International_version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Pr="001F0EB3" w:rsidRDefault="001F0EB3" w:rsidP="001F0EB3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Сглаживание кривой заболеваемости за счёт замедления скорости распространения инфекции, позволяющее медицинским учреждениям справляться с возникающей нагрузкой.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31 декабря 2019 года </w:t>
      </w:r>
      <w:hyperlink r:id="rId7" w:tooltip="Всемирная организация здравоохранен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Всемирная организация здравоохранения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была проинформирована об обнаружении случаев пневмонии, вызванной неизвестным возбудителем, 3 января китайские службы сообщили ВОЗ о 44 случаях пневмонии в городе </w:t>
      </w:r>
      <w:hyperlink r:id="rId8" w:tooltip="Ухан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Ухань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провинции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"https://ru.wikipedia.org/wiki/%D0%A5%D1%83%D0%B1%D1%8D%D0%B9" \o "Хубэй"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Хубэй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Патоген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оказался новым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коронавирусом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(ныне известным как SARS-CoV-2, ранее — под временным названием 2019-nCoV), который ранее не обнаруживался среди человеческой популяции. 30 января 2020 года в связи со вспышкой эпидемии ВОЗ объявила чрезвычайную ситуацию международного значения в области здравоохранения, а 28 февраля 2020 года ВОЗ повысила оценку рисков на глобальном уровне с высоких на очень высокие. 11 марта 2020 года </w:t>
      </w:r>
      <w:hyperlink r:id="rId9" w:tooltip="Эпидем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эпидемия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была признана </w:t>
      </w:r>
      <w:hyperlink r:id="rId10" w:tooltip="Пандем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пандемией</w:t>
        </w:r>
      </w:hyperlink>
      <w:hyperlink r:id="rId11" w:anchor="cite_note-:34-23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Пандемия опасна тем, что одновременное заболевание инфекцией множества людей может привести к перегруженности системы здравоохранения с повышенным количеством госпитализаций и летальных исходов. Системы здравоохранения могут оказаться не готовы к необычайно большому количеству тяжелобольных пациентов. Наиболее важной ответной мерой по отношению к инфекции являются не лечебные мероприятия, а снижение скорости её распространения, чтобы растянуть её во времени и снизить, таким образом, нагрузку на системы здравоохранения. Эпидемия закончится, как только среди населения выработается достаточный </w:t>
      </w:r>
      <w:hyperlink r:id="rId12" w:tooltip="Коллективный иммунитет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коллективный иммунитет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..</w:t>
      </w:r>
    </w:p>
    <w:p w:rsidR="001F0EB3" w:rsidRPr="001F0EB3" w:rsidRDefault="001F0EB3" w:rsidP="001F0EB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Инфекционный процесс</w:t>
      </w:r>
    </w:p>
    <w:p w:rsidR="001F0EB3" w:rsidRPr="001F0EB3" w:rsidRDefault="001F0EB3" w:rsidP="001F0EB3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3" w:tooltip="Этиология" w:history="1">
        <w:r w:rsidRPr="001F0EB3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u w:val="single"/>
            <w:lang w:eastAsia="ru-RU"/>
          </w:rPr>
          <w:t>Этиология</w:t>
        </w:r>
      </w:hyperlink>
    </w:p>
    <w:p w:rsidR="001F0EB3" w:rsidRPr="001F0EB3" w:rsidRDefault="001F0EB3" w:rsidP="001F0EB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>
            <wp:extent cx="2095500" cy="1781175"/>
            <wp:effectExtent l="19050" t="0" r="0" b="0"/>
            <wp:docPr id="2" name="Рисунок 2" descr="https://upload.wikimedia.org/wikipedia/commons/thumb/d/d5/SARS-CoV-2_%28yellow%29.jpg/220px-SARS-CoV-2_%28yellow%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5/SARS-CoV-2_%28yellow%29.jpg/220px-SARS-CoV-2_%28yellow%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Pr="001F0EB3" w:rsidRDefault="001F0EB3" w:rsidP="001F0EB3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Изображение вируса, полученное с помощью </w:t>
      </w:r>
      <w:hyperlink r:id="rId16" w:tooltip="Электронный микроскоп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электронного микроскопа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Вирус SARS-CoV-2 раскрашен жёлтым цветом</w:t>
      </w:r>
    </w:p>
    <w:p w:rsidR="001F0EB3" w:rsidRPr="001F0EB3" w:rsidRDefault="001F0EB3" w:rsidP="001F0EB3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инфекции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Вирус передаётся воздушно-капельным путём через вдыхание мелких капель, распылённых в воздухе при кашле, чихании или разговоре. Капли с вирусом могут попадать на поверхности и предметы, а затем инфицировать прикоснувшегося к ним 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человека через последующие прикосновения к глазам, носу или рту</w:t>
      </w:r>
      <w:hyperlink r:id="rId17" w:anchor="cite_note-:20-9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Вирус может оставаться жизнеспособным в течение нескольких часов, попадая на поверхности предметов. На стальных поверхностях и на пластике он может сохраняться до 2—3 дней. Исследование с сильным распылением показало, что вирус мог бы находиться в воздухе до нескольких часов, однако ВОЗ уточняет, что в естественных и медицинских условиях распыление происходит иным способом, а о передаче вируса по воздуху пока не сообщалось. По данным Китайского центра по контролю и профилактике заболеваний жизнеспособный вирус был обнаружен в фекалиях больных COVID-19, что означает возможность фекально-оральной передачи инфекции, например, через </w:t>
      </w:r>
      <w:hyperlink r:id="rId18" w:tooltip="Контаминант" w:history="1"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контаминированные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руки, пищу и воду, однако данный механизм передачи не является основным в случае COVID-19. Есть также сообщения о том, что вирус обнаруживался в крови и слюне.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Предположительно вирус эффективнее передаётся в сухих и холодных условиях, а также в тропических с высокой абсолютной влажностью. Пока есть лишь косвенные свидетельства в пользу зимней </w:t>
      </w:r>
      <w:hyperlink r:id="rId19" w:tooltip="Сезонность респираторных инфекций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сезонности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северном полушарии. Однако анализ корреляционных связей между метеорологическими параметрами и скоростью распространения инфекции в китайских городах не выявил взаимосвязи скорости распространения с температурой окружающей среды.</w:t>
      </w:r>
    </w:p>
    <w:p w:rsidR="001F0EB3" w:rsidRPr="001F0EB3" w:rsidRDefault="001F0EB3" w:rsidP="000B5104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0" w:tooltip="Патогенез" w:history="1">
        <w:r w:rsidRPr="001F0EB3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u w:val="single"/>
            <w:lang w:eastAsia="ru-RU"/>
          </w:rPr>
          <w:t>Патогенез</w:t>
        </w:r>
      </w:hyperlink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Высокий уровень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"https://ru.wikipedia.org/wiki/%D0%92%D1%8B%D1%85%D0%BE%D0%B4_%D0%B2%D0%B8%D1%80%D1%83%D1%81%D0%B0" \o "Выход вируса"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вирусовыделения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в глотке наблюдается в первую неделю с появления симптомов, достигая наибольшего уровня на 4-й день, что предполагает активную репликацию вируса в верхних дыхательных путях. Продолжительность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вирусовыделения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после исчезновения симптомов заболевания оценивается в 8—20 дней</w:t>
      </w:r>
      <w:hyperlink r:id="rId21" w:anchor="cite_note-:14-32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Однако обнаружение РНК вируса после выздоровления не означает наличия жизнеспособного вируса.</w:t>
      </w:r>
    </w:p>
    <w:p w:rsidR="001F0EB3" w:rsidRPr="000B5104" w:rsidRDefault="001F0EB3" w:rsidP="000B5104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2" w:tooltip="Иммунитет" w:history="1">
        <w:r w:rsidRPr="001F0EB3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u w:val="single"/>
            <w:lang w:eastAsia="ru-RU"/>
          </w:rPr>
          <w:t>Иммунитет</w:t>
        </w:r>
      </w:hyperlink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Данные о длительности и напряжённости иммунитета в отношении вируса SARS-CoV-2 в настоящее время отсутствуют</w:t>
      </w:r>
      <w:hyperlink r:id="rId23" w:anchor="cite_note-:7-6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для определения длительности потребуются долгосрочные серологические исследования иммунитета выздоровевших людей. Против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коронавирусов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отличных от SARS-CoV-2, формируется гуморальный иммунитет, однако часто сообщается о случаях повторного возникновения инфекции (реинфекции). Выделение РНК вируса снижается с наступлением выздоровления и может продолжаться некоторое время — от дней до недель, однако это не означает наличие жизнеспособного вируса. При клиническом выздоровлении наблюдается выработка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"https://ru.wikipedia.org/wiki/%D0%98%D0%BC%D0%BC%D1%83%D0%BD%D0%BE%D0%B3%D0%BB%D0%BE%D0%B1%D1%83%D0%BB%D0%B8%D0%BD%D1%8B_M" \o "Иммуноглобулины M"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IgM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 и </w:t>
      </w:r>
      <w:hyperlink r:id="rId24" w:tooltip="Иммуноглобулины G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IgG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-антител, что означает развитие иммунитета против инфекции. Появляются публикации о случаях реинфекции спустя продолжительный период времени после первого инфицирования, пока подтверждённые случаи реинфекции являются редкими.</w:t>
      </w:r>
    </w:p>
    <w:p w:rsidR="001F0EB3" w:rsidRPr="000B5104" w:rsidRDefault="001F0EB3" w:rsidP="000B51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Симптомы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Наиболее распространёнными симптомами являются:</w:t>
      </w:r>
    </w:p>
    <w:p w:rsidR="001F0EB3" w:rsidRPr="001F0EB3" w:rsidRDefault="001F0EB3" w:rsidP="001F0E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5" w:tooltip="Лихорадк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лихорадка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повышение температуры (от 83 % до 99 %),</w:t>
      </w:r>
    </w:p>
    <w:p w:rsidR="001F0EB3" w:rsidRPr="001F0EB3" w:rsidRDefault="001F0EB3" w:rsidP="001F0E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6" w:tooltip="Кашел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кашель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59 % до 82 %),</w:t>
      </w:r>
    </w:p>
    <w:p w:rsidR="001F0EB3" w:rsidRPr="001F0EB3" w:rsidRDefault="001F0EB3" w:rsidP="001F0EB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7" w:tooltip="Переутомление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утомляемость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44 % до 70 %).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Среди других симптомов встречаются</w:t>
      </w:r>
      <w:hyperlink r:id="rId28" w:anchor="cite_note-:48-51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:</w:t>
      </w:r>
    </w:p>
    <w:p w:rsidR="001F0EB3" w:rsidRPr="001F0EB3" w:rsidRDefault="001F0EB3" w:rsidP="001F0EB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9" w:tooltip="Потеря аппетит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потеря аппетита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40 % до 84 %),</w:t>
      </w:r>
    </w:p>
    <w:p w:rsidR="001F0EB3" w:rsidRPr="001F0EB3" w:rsidRDefault="001F0EB3" w:rsidP="001F0EB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0" w:tooltip="Одышк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одышка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31 % до 40 %),</w:t>
      </w:r>
    </w:p>
    <w:p w:rsidR="001F0EB3" w:rsidRPr="001F0EB3" w:rsidRDefault="001F0EB3" w:rsidP="001F0EB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выделение </w:t>
      </w:r>
      <w:hyperlink r:id="rId31" w:tooltip="Мокрот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мокроты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28 % до 33 %),</w:t>
      </w:r>
    </w:p>
    <w:p w:rsidR="001F0EB3" w:rsidRPr="001F0EB3" w:rsidRDefault="001F0EB3" w:rsidP="001F0EB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2" w:tooltip="Миалг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боли в мышцах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(от 11 % до 35 %).</w:t>
      </w:r>
    </w:p>
    <w:p w:rsidR="000B5104" w:rsidRDefault="000B5104" w:rsidP="001F0EB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EB3" w:rsidRPr="001F0EB3" w:rsidRDefault="001F0EB3" w:rsidP="000B51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Клиническая картина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Для инфекции, вызываемой вирусом SARS-CoV-2, </w:t>
      </w:r>
      <w:hyperlink r:id="rId33" w:tooltip="Инкубационный период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инкубационный период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составляет 1—14 дней, может протекать бессимптомно, в лёгкой форме и в тяжёлой форме, с риском смерти, но полная клиническая картина пока ещё не ясна. Симптомы развиваются в среднем на 5—6 день с момента заражения</w:t>
      </w:r>
      <w:hyperlink r:id="rId34" w:anchor="cite_note-:23-12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Есть единичные сообщения о случаях длительного инкубационного периода, однако они могут оказаться результатом возможного повторного воздействия вируса, в остальных же исследованиях инкубационный период не превышает 10,6 дней. Пациенты с лёгкими симптомами обычно выздоравливают в течение недели. В среднем длительность симптомов не превышает 20 дней</w:t>
      </w:r>
      <w:hyperlink r:id="rId35" w:anchor="cite_note-:59-60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Проявляется в трёх основных клинических формах:</w:t>
      </w:r>
    </w:p>
    <w:p w:rsidR="001F0EB3" w:rsidRPr="001F0EB3" w:rsidRDefault="001F0EB3" w:rsidP="001F0E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6" w:tooltip="Острая респираторная вирусная инфекц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острая респираторная вирусная инфекция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лёгкого течения с наличием симптомов инфекции верхних дыхательных путей (в большинстве случаев);</w:t>
      </w:r>
    </w:p>
    <w:p w:rsidR="001F0EB3" w:rsidRPr="001F0EB3" w:rsidRDefault="001F0EB3" w:rsidP="001F0E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7" w:tooltip="Пневмон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пневмония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без угрозы для жизни;</w:t>
      </w:r>
    </w:p>
    <w:p w:rsidR="001F0EB3" w:rsidRPr="001F0EB3" w:rsidRDefault="001F0EB3" w:rsidP="001F0EB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тяжёлая пневмония с </w:t>
      </w:r>
      <w:hyperlink r:id="rId38" w:tooltip="Острый респираторный дистресс-синдром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острым респираторным </w:t>
        </w:r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дистресс-синдромом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tbl>
      <w:tblPr>
        <w:tblW w:w="0" w:type="auto"/>
        <w:tblInd w:w="19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5"/>
        <w:gridCol w:w="2250"/>
      </w:tblGrid>
      <w:tr w:rsidR="001F0EB3" w:rsidRPr="001F0EB3" w:rsidTr="001F0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0B510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Прогрессирование болезни по </w:t>
            </w:r>
            <w:hyperlink r:id="rId39" w:tooltip="Медиана (статистика)" w:history="1">
              <w:r w:rsidRPr="001F0EB3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4"/>
                  <w:szCs w:val="24"/>
                  <w:u w:val="single"/>
                  <w:lang w:eastAsia="ru-RU"/>
                </w:rPr>
                <w:t>медианному</w:t>
              </w:r>
            </w:hyperlink>
            <w:r w:rsidRPr="001F0EB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 количеству дней с момента появления симптомов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День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Госпитализация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7 (4—8)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hyperlink r:id="rId40" w:tooltip="Одышка" w:history="1">
              <w:r w:rsidRPr="001F0EB3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Одышка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 (5—13)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0B510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hyperlink r:id="rId41" w:tooltip="Острый респираторный дистресс-синдром" w:history="1">
              <w:r w:rsidRPr="001F0EB3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Острый</w:t>
              </w:r>
              <w:r w:rsidR="000B510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1F0EB3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респираторный</w:t>
              </w:r>
              <w:r w:rsidR="000B510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F0EB3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дистресс-синдром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 (8—14)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0B510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Механическая</w:t>
            </w:r>
            <w:r w:rsidR="000B510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вентиляция</w:t>
            </w:r>
            <w:r w:rsidR="000B510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лёгких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10,5 (7—14)</w:t>
            </w:r>
          </w:p>
        </w:tc>
      </w:tr>
      <w:tr w:rsidR="001F0EB3" w:rsidRPr="001F0EB3" w:rsidTr="001F0EB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0B510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Перевод</w:t>
            </w:r>
            <w:r w:rsidR="000B510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 </w:t>
            </w:r>
            <w:hyperlink r:id="rId42" w:tooltip="Отделение реанимации и интенсивной терапии" w:history="1">
              <w:r w:rsidRPr="001F0EB3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отделение реанимации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F0EB3" w:rsidRPr="001F0EB3" w:rsidRDefault="001F0EB3" w:rsidP="001F0E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1F0EB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10,5</w:t>
            </w:r>
          </w:p>
        </w:tc>
      </w:tr>
    </w:tbl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 беременных некоторые симптомы заболевания могут быть схожи с симптомами адаптации организма к беременности или с побочными явлениями, возникающими из-за беременности. Такие симптомы могут включать </w:t>
      </w:r>
      <w:hyperlink r:id="rId43" w:tooltip="Лихорадк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лихорадку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44" w:tooltip="Одышк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одышку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усталость.</w:t>
      </w:r>
    </w:p>
    <w:p w:rsid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Заболеванию подвержены дети всех возрастов, по сравнению со взрослыми у детей заболевание обычно протекает в менее тяжёлой форме, однако со схожими проявлениями, включая пневмонию. Осложнения среди детей также встречаются реже и в более лёгкой форме</w:t>
      </w:r>
      <w:r w:rsidR="006227E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45" w:anchor="cite_note-:14-32" w:history="1"/>
      <w:r w:rsidR="006227E7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  <w:t xml:space="preserve"> 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Заболевание может сопровождаться разновидностью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"https://ru.wikipedia.org/wiki/%D0%A6%D0%B8%D1%82%D0%BE%D0%BA%D0%B8%D0%BD%D0%BE%D0%B2%D1%8B%D0%B9_%D1%88%D1%82%D0%BE%D1%80%D0%BC" \o "Цитокиновый шторм"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цитокинового</w:t>
      </w:r>
      <w:proofErr w:type="spellEnd"/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шторма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гипервоспалительным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синдромом, ассоциированным с COVID-19. В одном из исследований для данного синдрома уже выдвинуты критерии диагностики, в том числе в сравнении с другими синдромами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цитокинового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шторма</w:t>
      </w:r>
      <w:hyperlink r:id="rId46" w:anchor="cite_note-70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6227E7" w:rsidRDefault="006227E7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6227E7" w:rsidRPr="001F0EB3" w:rsidRDefault="006227E7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1F0EB3" w:rsidRPr="001F0EB3" w:rsidRDefault="001F0EB3" w:rsidP="006227E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Осложнения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 большинства COVID-19 протекает в лёгкой или средней форме, но в некоторых случаях COVID-19 вызывает сильные воспалительные процессы, называемые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"https://ru.wikipedia.org/wiki/%D0%A6%D0%B8%D1%82%D0%BE%D0%BA%D0%B8%D0%BD%D0%BE%D0%B2%D1%8B%D0%B9_%D1%88%D1%82%D0%BE%D1%80%D0%BC" \o "Цитокиновый шторм"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цитокиновым</w:t>
      </w:r>
      <w:proofErr w:type="spellEnd"/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штормом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который может привести к смертельной пневмонии и острому респираторному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дистресс-синдрому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При этом профили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цитокинового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шторма могут отличаться у разных пациентов. Повышенные уровни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провоспалительных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цитокинов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могут также свидетельствовать о развитии вторичного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"https://en.wikipedia.org/wiki/Hemophagocytic_lymphohistiocytosis" \o "en:Hemophagocytic lymphohistiocytosis"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  <w:lang w:eastAsia="ru-RU"/>
        </w:rPr>
        <w:t>гемофагоцитарного</w:t>
      </w:r>
      <w:proofErr w:type="spellEnd"/>
      <w:r w:rsidRPr="001F0EB3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  <w:lang w:eastAsia="ru-RU"/>
        </w:rPr>
        <w:t xml:space="preserve"> </w:t>
      </w:r>
      <w:proofErr w:type="spellStart"/>
      <w:r w:rsidRPr="001F0EB3">
        <w:rPr>
          <w:rFonts w:ascii="Times New Roman" w:eastAsia="Times New Roman" w:hAnsi="Times New Roman" w:cs="Times New Roman"/>
          <w:color w:val="663366"/>
          <w:sz w:val="24"/>
          <w:szCs w:val="24"/>
          <w:u w:val="single"/>
          <w:lang w:eastAsia="ru-RU"/>
        </w:rPr>
        <w:t>лимфогистиоцитоза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Воспалительные процессы могут затронуть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сердечно-сосудистую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систему, приводя к </w:t>
      </w:r>
      <w:hyperlink r:id="rId47" w:tooltip="Аритмия сердц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аритмиям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48" w:tooltip="Миокардит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миокардиту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Острая сердечная недостаточность встречается в основном среди тяжело или критически больных пациентов. Инфекция может оказывать долгосрочное воздействие на состояние здоровья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сердечно-сосудистой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системы. В случае пациентов с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сердечно-сосудистыми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заболеваниями в истории болезней может потребоваться строгий контроль их состояния.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Возможные осложнения COVID-19</w:t>
      </w:r>
      <w:hyperlink r:id="rId49" w:anchor="cite_note-:46-73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[73]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: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0" w:tooltip="Острый респираторный дистресс-синдром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острый респираторный </w:t>
        </w:r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дистресс-синдром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 15 % до 33 %;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1" w:tooltip="Острая дыхательная недостаточност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острая дыхательная недостаточность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8 %;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2" w:tooltip="Острая сердечная недостаточност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острая сердечная недостаточность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 7 % до 20 %;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вторичная инфекция, от 6 % до 10 %;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3" w:tooltip="Острая почечная недостаточност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острая почечная недостаточность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 14 % до 53 %;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4" w:tooltip="Септический шок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септический шок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 4 % до 8 %;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5" w:tooltip="Кардиомиопатии" w:history="1"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кардиомиопатии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у 33 % критических;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6" w:tooltip="ДВС-синдром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диссеминированное внутрисосудистое свёртывание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у 71 % погибших;</w:t>
      </w:r>
    </w:p>
    <w:p w:rsidR="001F0EB3" w:rsidRPr="001F0EB3" w:rsidRDefault="001F0EB3" w:rsidP="001F0EB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осложнения беременности, не исключаются.</w:t>
      </w:r>
    </w:p>
    <w:p w:rsidR="001F0EB3" w:rsidRPr="006227E7" w:rsidRDefault="001F0EB3" w:rsidP="006227E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России вирус SARS-CoV-2 предлагается диагностировать согласно временному алгоритму, опубликованному </w:t>
      </w:r>
      <w:hyperlink r:id="rId57" w:tooltip="Министерство здравоохранения Российской Федерации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Министерством здравоохранения РФ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также в России уже разработаны средства для лабораторной диагностики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коронавируса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6227E7" w:rsidRDefault="001F0EB3" w:rsidP="006227E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На текущий момент не существует рекомендованных средств, способных предотвратить инфекцию в случае заражения. Ведутся разработки вакцин, по состоянию на начало сентября 2020 года были опубликованы данные о четырёх вакцинах-кандидатах, одна из которых разработана в России. Три вакцины являются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аденовирус-</w:t>
      </w:r>
      <w:hyperlink r:id="rId58" w:tooltip="Вирусные векторы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векторными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одна —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"https://ru.wikipedia.org/wiki/%D0%A0%D0%9D%D0%9A-%D0%B2%D0%B0%D0%BA%D1%86%D0%B8%D0%BD%D0%B0" \o "РНК-вакцина"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мРНК-вакцина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Однако перед началом массовой вакцинации все вакцины должны показать свою безопасность и эффективность в широкомасштабных клинических испытаниях.</w:t>
      </w:r>
    </w:p>
    <w:p w:rsidR="001F0EB3" w:rsidRPr="001F0EB3" w:rsidRDefault="001F0EB3" w:rsidP="001E580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9" w:tooltip="Всемирная организация здравоохранен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Всемирная организация здравоохранения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(ВОЗ) дала общие рекомендации по снижению риска заражения </w:t>
      </w:r>
      <w:hyperlink r:id="rId60" w:tooltip="SARS-CoV-2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SARS-CoV-2</w:t>
        </w:r>
      </w:hyperlink>
      <w:hyperlink r:id="rId61" w:anchor="cite_note-:41-90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:</w:t>
      </w:r>
    </w:p>
    <w:p w:rsidR="001F0EB3" w:rsidRPr="001F0EB3" w:rsidRDefault="001F0EB3" w:rsidP="001E5800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>
            <wp:extent cx="2095500" cy="1571625"/>
            <wp:effectExtent l="19050" t="0" r="0" b="0"/>
            <wp:docPr id="4" name="Рисунок 4" descr="https://upload.wikimedia.org/wikipedia/commons/thumb/1/1c/Shibuya_%2849476143743%29.jpg/220px-Shibuya_%2849476143743%29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c/Shibuya_%2849476143743%29.jpg/220px-Shibuya_%2849476143743%29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Pr="001F0EB3" w:rsidRDefault="001F0EB3" w:rsidP="001E5800">
      <w:pPr>
        <w:shd w:val="clear" w:color="auto" w:fill="F8F9FA"/>
        <w:spacing w:line="336" w:lineRule="atLeast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Применение медицинских масок среди населения</w:t>
      </w:r>
    </w:p>
    <w:p w:rsidR="001F0EB3" w:rsidRPr="001F0EB3" w:rsidRDefault="001F0EB3" w:rsidP="001F0E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регулярно </w:t>
      </w:r>
      <w:hyperlink r:id="rId64" w:tooltip="Мытьё рук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мыть руки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 </w:t>
      </w:r>
      <w:hyperlink r:id="rId65" w:tooltip="Мыло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мылом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или спиртосодержащим средством;</w:t>
      </w:r>
    </w:p>
    <w:p w:rsidR="001F0EB3" w:rsidRPr="001F0EB3" w:rsidRDefault="001F0EB3" w:rsidP="001F0E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 кашле или чихании прикрывать нос и рот согнутым локтем или одноразовой салфеткой с последующим обязательным мытьём рук;</w:t>
      </w:r>
    </w:p>
    <w:p w:rsidR="001F0EB3" w:rsidRPr="001F0EB3" w:rsidRDefault="001F0EB3" w:rsidP="001F0E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соблюдать дистанцию в 1 метр по отношению к другим людям в общественных местах, особенно, если у них наблюдаются респираторные симптомы или повышенная температура;</w:t>
      </w:r>
    </w:p>
    <w:p w:rsidR="001F0EB3" w:rsidRPr="001F0EB3" w:rsidRDefault="001F0EB3" w:rsidP="001F0E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 возможности не трогать руками нос, рот и глаза;</w:t>
      </w:r>
    </w:p>
    <w:p w:rsidR="001F0EB3" w:rsidRPr="001F0EB3" w:rsidRDefault="001F0EB3" w:rsidP="001F0EB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 наличии лихорадки, кашля и затруднённого дыхания обратиться в медицинское учреждение за помощью.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Хотя при благоприятных условиях вирус может днями оставаться жизнеспособным на различных поверхностях, он уничтожается менее, чем за минуту, обычными дезинфицирующими средствами, такими как </w:t>
      </w:r>
      <w:hyperlink r:id="rId66" w:tooltip="Гипохлорит натр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гипохлорит натрия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67" w:tooltip="Перекись водорода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перекись водорода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Употребление алкоголя не способствует уничтожению вируса, не обеспечивает дезинфекции полости рта и глотки, однако оказывает разрушительное воздействие на иммунную систему организма. Употребление алкоголя ослабляет её и снижает защитные способности организма против инфекционных заболеваний. Также употребление алкоголя является фактором риска развития </w:t>
      </w:r>
      <w:hyperlink r:id="rId68" w:tooltip="Острый респираторный дистресс-синдром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острого респираторного </w:t>
        </w:r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дистресс-синдрома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E5800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заболевших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69" w:tooltip="Медицинские маски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Медицинские маски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обычному населению рекомендуются в случае наличия респираторных симптомов</w:t>
      </w:r>
      <w:hyperlink r:id="rId70" w:anchor="cite_note-:14-32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или в случае ухода за больным, у которого может быть COVID-19. Исследования </w:t>
      </w:r>
      <w:hyperlink r:id="rId71" w:tooltip="Грипп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гриппа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72" w:tooltip="Гриппоподобные заболевания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гриппоподобных заболеваний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показывают, что ношение масок больными может предотвратить заражение других людей и </w:t>
      </w:r>
      <w:hyperlink r:id="rId73" w:tooltip="Контаминант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контаминацию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окружающих вещей и поверхностей. При наличии симптомов, схожих с COVID-19, ВОЗ рекомендует больным ношение масок с соблюдением инструкций по их правильному использованию и утилизации, самоизоляцию, консультирование у медицинских работников при плохом самочувствии, мытьё рук и соблюдение дистанции по отношению к другим людям.</w:t>
      </w:r>
    </w:p>
    <w:p w:rsidR="001F0EB3" w:rsidRPr="001F0EB3" w:rsidRDefault="001F0EB3" w:rsidP="001E5800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здоровых</w:t>
      </w:r>
    </w:p>
    <w:p w:rsidR="001F0EB3" w:rsidRPr="001F0EB3" w:rsidRDefault="001E5800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Рекомендации</w:t>
      </w:r>
      <w:r w:rsidR="001F0EB3"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по ношению масок в разных странах могут отличаться друг от друга, многие страны рекомендуют применение тканевых масок или других средств для защиты лица. Рекомендации ВОЗ в общем случае сводятся к ношению масок здоровыми людьми в регионах с массовым распространением инфекции или при невозможности обеспечения социального </w:t>
      </w:r>
      <w:proofErr w:type="spellStart"/>
      <w:r w:rsidR="001F0EB3"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дистанцирования</w:t>
      </w:r>
      <w:proofErr w:type="spellEnd"/>
      <w:r w:rsidR="001F0EB3"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 условиях массового распространения инфекции с некоторыми оговорками рекомендуется надевать маски в общественных местах, например, в магазинах, на рабочих местах, в местах проведения массовых мероприятий и в учреждениях закрытого типа, в том числе в школах. Избежать заражения можно, соблюдая дистанцию при нахождении рядом с больными людьми и избегая контакта с ними</w:t>
      </w:r>
      <w:hyperlink r:id="rId74" w:anchor="cite_note-:35-61" w:history="1"/>
      <w:r w:rsidR="001F0EB3"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 также воздерживаясь от рукопожатий. ВОЗ всем рекомендует соблюдение дистанции по крайней мере в 1 метр с другими людьми, особенно, если у них есть симптомы респираторного заболевания.</w:t>
      </w:r>
    </w:p>
    <w:p w:rsidR="001F0EB3" w:rsidRPr="001F0EB3" w:rsidRDefault="001F0EB3" w:rsidP="001F0EB3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профилактики на государственном уровне</w:t>
      </w:r>
      <w:r w:rsidR="001E5800"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Пока же наиболее эффективной мерой предотвращения распространения инфекции является </w:t>
      </w:r>
      <w:hyperlink r:id="rId75" w:tooltip="Отслеживание контактов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контролирование её источников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включая раннюю диагностику, своевременное оповещение о случаях заражения, изоляцию больных, а также периодическое оповещение населения об обстановке и поддержание порядка</w:t>
      </w:r>
      <w:hyperlink r:id="rId76" w:anchor="cite_note-100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Многие страны принимают меры </w:t>
      </w:r>
      <w:hyperlink r:id="rId77" w:tooltip="Социальное дистанцирование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социального </w:t>
        </w:r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дистанцирования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включая ограничение перемещений между городами, закрытие школ и университетов, переход на удалённую работу и помещение заболевших в </w:t>
      </w:r>
      <w:hyperlink r:id="rId78" w:tooltip="Карантин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карантин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Подобные меры могут помочь замедлить скорость распространения инфекции. </w:t>
      </w:r>
      <w:hyperlink r:id="rId79" w:tooltip="Массовое мероприятие (страница отсутствует)" w:history="1">
        <w:r w:rsidRPr="001F0EB3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Массовые мероприятия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могут сводиться к минимуму или откладываться. Согласно моделирующим исследованиям во время пандемии COVID-19 </w:t>
      </w:r>
      <w:hyperlink r:id="rId80" w:tooltip="Карантин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карантин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играет важную роль в замедлении распространения инфекции и снижении смертности, но 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больший эффект достигается введением карантина вместе с другими мерами профилактики или контроля.</w:t>
      </w:r>
    </w:p>
    <w:p w:rsidR="001F0EB3" w:rsidRPr="001F0EB3" w:rsidRDefault="001F0EB3" w:rsidP="00794F12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вакцины</w:t>
      </w:r>
    </w:p>
    <w:p w:rsidR="001F0EB3" w:rsidRPr="001F0EB3" w:rsidRDefault="00794F12" w:rsidP="001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Разработка вакцины является критически важной задачей для системы здравоохранения. Разработка ведётся, но по времени может занять около года. Текущие исследования концентрируются на получении антител к белкам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"https://ru.wikipedia.org/wiki/%D0%9F%D0%B5%D0%BF%D0%BB%D0%BE%D0%BC%D0%B5%D1%80%D1%8B" \o "Пепломеры"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пепломеров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на поверхности вируса, в частности, к рецепторному домену данного белка.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Разрабатывается по меньшей мере 20 потенциальных вакцин. Если вакцины докажут свою эффективность и безопасность на животных, то есть шанс, что они будут готовы к масштабным к</w:t>
      </w:r>
      <w:r w:rsidR="00794F1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линическим испытаниям уже к концу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2020 года. Первое испытание вакцины началось уже спустя 60 дней после расшифровки генома вируса и его публикации.</w:t>
      </w:r>
    </w:p>
    <w:p w:rsidR="001F0EB3" w:rsidRPr="001F0EB3" w:rsidRDefault="001F0EB3" w:rsidP="00794F12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Противовирусные средства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Разработка противовирусных средств предполагает прерывание репликации вируса на каком-либо из этапов его жизненного цикла, при этом не уничтожая сами клетки человеческого тела. Вирусы быстро размножаются, часто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мутируют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легко адаптируются, развивая в конечном итоге нечувствительность к лекарствам и вакцинам. По этой причине разработка противовирусных средств очень затруднена</w:t>
      </w:r>
      <w:hyperlink r:id="rId81" w:anchor="cite_note-150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Ведутся клинические испытания различных противовирусных средств, включая </w:t>
      </w:r>
      <w:hyperlink r:id="rId82" w:tooltip="Осельтамивир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осельтамивир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3" w:tooltip="en:Darunavir" w:history="1">
        <w:r w:rsidRPr="001F0EB3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  <w:lang w:eastAsia="ru-RU"/>
          </w:rPr>
          <w:t>дарунавир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4" w:tooltip="Ганцикловир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ганцикловир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5" w:tooltip="Фавипиравир" w:history="1"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фавипиравир</w:t>
        </w:r>
        <w:proofErr w:type="spellEnd"/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"https://ru.wikipedia.org/wiki/%D0%91%D0%B0%D0%BB%D0%BE%D0%BA%D1%81%D0%B0%D0%B2%D0%B8%D1%80_%D0%BC%D0%B0%D1%80%D0%B1%D0%BE%D0%BA%D1%81%D0%B8%D0%BB" \o "Балоксавир марбоксил" </w:instrTex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балоксавир</w:t>
      </w:r>
      <w:proofErr w:type="spellEnd"/>
      <w:r w:rsidR="00794F12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, </w:t>
      </w:r>
      <w:proofErr w:type="spellStart"/>
      <w:r w:rsidRPr="001F0EB3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марбоксил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6" w:tooltip="Умифеновир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умифеновир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7" w:tooltip="Рибавирин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рибавирин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8" w:tooltip="Интерферон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интерферон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альфа, распылённый интерферон альфа и другие. Эффективность противовирусных средств должна быть подтверждена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рандомизированными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контролируемыми клиническими испытаниями.</w:t>
      </w:r>
    </w:p>
    <w:p w:rsidR="001F0EB3" w:rsidRPr="001F0EB3" w:rsidRDefault="001F0EB3" w:rsidP="007D79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России против COVID-19 для применения в условиях стационара официально зарегистрирован </w:t>
      </w:r>
      <w:hyperlink r:id="rId89" w:tooltip="Фавипиравир" w:history="1">
        <w:proofErr w:type="spellStart"/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фавипиравир</w:t>
        </w:r>
        <w:proofErr w:type="spellEnd"/>
      </w:hyperlink>
      <w:hyperlink r:id="rId90" w:anchor="cite_note-156" w:history="1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Фаза 1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рандомизированного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испытания в России показала, что препарат достаточно безопасен, а по состоянию на начало сентября шла 3 фаза клинический испытаний. Как и любое другое противовирусное средство лечение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фавипиравиром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должно начинаться как можно раньше с момента появления симптомов, поэтому он может оказаться пригоден для использования в лёгких и средних случаях заболевания, а возможность 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перорального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применения позволяет назначать его до госпитализации, что в совокупности является его преимуществом. Для безоговорочной рекомендации данного препарата есть потребность в достаточно больших </w:t>
      </w:r>
    </w:p>
    <w:p w:rsidR="001F0EB3" w:rsidRPr="007D7947" w:rsidRDefault="001F0EB3" w:rsidP="007D794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Сравнение COVID-19 с гриппом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Согласно данным ВОЗ на 17 марта 2020 года, COVID-19 и </w:t>
      </w:r>
      <w:hyperlink r:id="rId91" w:tooltip="Грипп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грипп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схожи по клиническим проявлениям болезни: инфекции могут протекать бессимптомно, в лёгкой или тяжёлой форме, в том числе с риском смерти. Оба заболевания могут вызывать пневмонию. Вирусы, вызывающие оба заболевания, также передаются схожим образом: контактным путём, воздушно-капельным (</w:t>
      </w:r>
      <w:proofErr w:type="spellStart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аэрозолью</w:t>
      </w:r>
      <w:proofErr w:type="spellEnd"/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 и через предметы или поверхности.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Согласно этим же данным, у гриппа короче как </w:t>
      </w:r>
      <w:hyperlink r:id="rId92" w:tooltip="Инкубационный период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инкубационный период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так и </w:t>
      </w:r>
      <w:hyperlink r:id="rId93" w:tooltip="en:Serial interval" w:history="1">
        <w:r w:rsidRPr="001F0EB3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  <w:lang w:eastAsia="ru-RU"/>
          </w:rPr>
          <w:t>серийный интервал</w:t>
        </w:r>
      </w:hyperlink>
      <w:r w:rsidR="007D7947"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(время от заражения одного человека до заражения другого). Серийный интервал для гриппа составляет 3 дня, для COVID-19 — примерно 5—6 дней. При этом грипп передаётся в первые 3—5 дней болезни, в которые симптомы болезни могут не проявляться. В случае COVID-19 возможность заражения вирусом до появления симптомов существует, но этот путь представляется не самым важным, согласно текущим данным. В случае гриппа важную роль играет распространение болезни среди детей, а COVID-19 заражает, прежде всего, взрослых, от которых уже заражаются дети, как показывают предварительные данные обследования китайских домохозяйств.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Согласно публикации ВОЗ, </w:t>
      </w:r>
      <w:hyperlink r:id="rId94" w:tooltip="Индекс репродукции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индекс репродукции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то есть число лиц, которых способен заразить один больной, в случае COVID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noBreakHyphen/>
        <w:t xml:space="preserve">19 выше, чем при гриппе. Однако оценки индекса 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репродукции для возбудителей COVID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noBreakHyphen/>
        <w:t>19 и гриппа существенно зависят от конкретных условий, что затрудняет сравнени</w:t>
      </w:r>
      <w:r w:rsidR="007D794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Оба заболевания могут протекать как в лёгкой, так и в тяжёлой форме, иногда приводя к смертельным исходам. Однако при гриппе также меньше процентное соотношение тяжёлых и критических случаев заболевания. </w:t>
      </w:r>
      <w:hyperlink r:id="rId95" w:tooltip="Смертность" w:history="1">
        <w:r w:rsidRPr="001F0EB3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Смертность</w:t>
        </w:r>
      </w:hyperlink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из-за COVID-19, вероятно, выше, чем в случае сезонного гриппа. В случае гриппа наибольшему риску подвержены дети и пожилые люди, в то время как в случае COVID-19, по текущим данным, риск выше для пожилых людей и людей с хроническими болезнями.</w:t>
      </w:r>
    </w:p>
    <w:p w:rsidR="001F0EB3" w:rsidRPr="001F0EB3" w:rsidRDefault="001F0EB3" w:rsidP="001F0E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F0EB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Против COVID-19 нет доступных вакцин или разрешённых для применения именно против данной болезни лекарственных препаратов, в то время как против гриппа есть и противовирусные препараты, и вакцины. В обоих случаях лечение направлено на облегчение симптомов, а в тяжёлых случаях может потребоваться госпитализация и поддерживающее лечение, например, механическая вентиляция лёгких.</w:t>
      </w:r>
    </w:p>
    <w:sectPr w:rsidR="001F0EB3" w:rsidRPr="001F0EB3" w:rsidSect="000B51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87"/>
    <w:multiLevelType w:val="multilevel"/>
    <w:tmpl w:val="9E3E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84338"/>
    <w:multiLevelType w:val="multilevel"/>
    <w:tmpl w:val="1DF2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604A3"/>
    <w:multiLevelType w:val="multilevel"/>
    <w:tmpl w:val="206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516AA"/>
    <w:multiLevelType w:val="multilevel"/>
    <w:tmpl w:val="72F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15C46"/>
    <w:multiLevelType w:val="multilevel"/>
    <w:tmpl w:val="523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65026"/>
    <w:multiLevelType w:val="multilevel"/>
    <w:tmpl w:val="0A22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52078"/>
    <w:multiLevelType w:val="multilevel"/>
    <w:tmpl w:val="125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C10C7"/>
    <w:multiLevelType w:val="multilevel"/>
    <w:tmpl w:val="961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EB3"/>
    <w:rsid w:val="000B5104"/>
    <w:rsid w:val="001E5800"/>
    <w:rsid w:val="001F0EB3"/>
    <w:rsid w:val="006227E7"/>
    <w:rsid w:val="00794F12"/>
    <w:rsid w:val="007D7947"/>
    <w:rsid w:val="00C04D27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27"/>
  </w:style>
  <w:style w:type="paragraph" w:styleId="2">
    <w:name w:val="heading 2"/>
    <w:basedOn w:val="a"/>
    <w:link w:val="20"/>
    <w:uiPriority w:val="9"/>
    <w:qFormat/>
    <w:rsid w:val="001F0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0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0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E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0EB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F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">
    <w:name w:val="ts-переход"/>
    <w:basedOn w:val="a0"/>
    <w:rsid w:val="001F0EB3"/>
  </w:style>
  <w:style w:type="character" w:customStyle="1" w:styleId="nowrap">
    <w:name w:val="nowrap"/>
    <w:basedOn w:val="a0"/>
    <w:rsid w:val="001F0EB3"/>
  </w:style>
  <w:style w:type="character" w:customStyle="1" w:styleId="mw-headline">
    <w:name w:val="mw-headline"/>
    <w:basedOn w:val="a0"/>
    <w:rsid w:val="001F0EB3"/>
  </w:style>
  <w:style w:type="character" w:customStyle="1" w:styleId="mw-editsection">
    <w:name w:val="mw-editsection"/>
    <w:basedOn w:val="a0"/>
    <w:rsid w:val="001F0EB3"/>
  </w:style>
  <w:style w:type="character" w:customStyle="1" w:styleId="mw-editsection-bracket">
    <w:name w:val="mw-editsection-bracket"/>
    <w:basedOn w:val="a0"/>
    <w:rsid w:val="001F0EB3"/>
  </w:style>
  <w:style w:type="character" w:customStyle="1" w:styleId="mw-editsection-divider">
    <w:name w:val="mw-editsection-divider"/>
    <w:basedOn w:val="a0"/>
    <w:rsid w:val="001F0EB3"/>
  </w:style>
  <w:style w:type="character" w:customStyle="1" w:styleId="noprint">
    <w:name w:val="noprint"/>
    <w:basedOn w:val="a0"/>
    <w:rsid w:val="001F0EB3"/>
  </w:style>
  <w:style w:type="character" w:customStyle="1" w:styleId="ref-info">
    <w:name w:val="ref-info"/>
    <w:basedOn w:val="a0"/>
    <w:rsid w:val="001F0EB3"/>
  </w:style>
  <w:style w:type="character" w:customStyle="1" w:styleId="link-ru">
    <w:name w:val="link-ru"/>
    <w:basedOn w:val="a0"/>
    <w:rsid w:val="001F0EB3"/>
  </w:style>
  <w:style w:type="character" w:customStyle="1" w:styleId="mw-cite-backlink">
    <w:name w:val="mw-cite-backlink"/>
    <w:basedOn w:val="a0"/>
    <w:rsid w:val="001F0EB3"/>
  </w:style>
  <w:style w:type="character" w:customStyle="1" w:styleId="reference-text">
    <w:name w:val="reference-text"/>
    <w:basedOn w:val="a0"/>
    <w:rsid w:val="001F0EB3"/>
  </w:style>
  <w:style w:type="paragraph" w:styleId="a6">
    <w:name w:val="Balloon Text"/>
    <w:basedOn w:val="a"/>
    <w:link w:val="a7"/>
    <w:uiPriority w:val="99"/>
    <w:semiHidden/>
    <w:unhideWhenUsed/>
    <w:rsid w:val="001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3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678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41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8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1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6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5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4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5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917917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4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10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0%D1%88%D0%B5%D0%BB%D1%8C" TargetMode="External"/><Relationship Id="rId21" Type="http://schemas.openxmlformats.org/officeDocument/2006/relationships/hyperlink" Target="https://ru.wikipedia.org/wiki/COVID-19" TargetMode="External"/><Relationship Id="rId34" Type="http://schemas.openxmlformats.org/officeDocument/2006/relationships/hyperlink" Target="https://ru.wikipedia.org/wiki/COVID-19" TargetMode="External"/><Relationship Id="rId42" Type="http://schemas.openxmlformats.org/officeDocument/2006/relationships/hyperlink" Target="https://ru.wikipedia.org/wiki/%D0%9E%D1%82%D0%B4%D0%B5%D0%BB%D0%B5%D0%BD%D0%B8%D0%B5_%D1%80%D0%B5%D0%B0%D0%BD%D0%B8%D0%BC%D0%B0%D1%86%D0%B8%D0%B8_%D0%B8_%D0%B8%D0%BD%D1%82%D0%B5%D0%BD%D1%81%D0%B8%D0%B2%D0%BD%D0%BE%D0%B9_%D1%82%D0%B5%D1%80%D0%B0%D0%BF%D0%B8%D0%B8" TargetMode="External"/><Relationship Id="rId47" Type="http://schemas.openxmlformats.org/officeDocument/2006/relationships/hyperlink" Target="https://ru.wikipedia.org/wiki/%D0%90%D1%80%D0%B8%D1%82%D0%BC%D0%B8%D1%8F_%D1%81%D0%B5%D1%80%D0%B4%D1%86%D0%B0" TargetMode="External"/><Relationship Id="rId50" Type="http://schemas.openxmlformats.org/officeDocument/2006/relationships/hyperlink" Target="https://ru.wikipedia.org/wiki/%D0%9E%D1%81%D1%82%D1%80%D1%8B%D0%B9_%D1%80%D0%B5%D1%81%D0%BF%D0%B8%D1%80%D0%B0%D1%82%D0%BE%D1%80%D0%BD%D1%8B%D0%B9_%D0%B4%D0%B8%D1%81%D1%82%D1%80%D0%B5%D1%81%D1%81-%D1%81%D0%B8%D0%BD%D0%B4%D1%80%D0%BE%D0%BC" TargetMode="External"/><Relationship Id="rId55" Type="http://schemas.openxmlformats.org/officeDocument/2006/relationships/hyperlink" Target="https://ru.wikipedia.org/wiki/%D0%9A%D0%B0%D1%80%D0%B4%D0%B8%D0%BE%D0%BC%D0%B8%D0%BE%D0%BF%D0%B0%D1%82%D0%B8%D0%B8" TargetMode="External"/><Relationship Id="rId63" Type="http://schemas.openxmlformats.org/officeDocument/2006/relationships/image" Target="media/image3.jpeg"/><Relationship Id="rId68" Type="http://schemas.openxmlformats.org/officeDocument/2006/relationships/hyperlink" Target="https://ru.wikipedia.org/wiki/%D0%9E%D1%81%D1%82%D1%80%D1%8B%D0%B9_%D1%80%D0%B5%D1%81%D0%BF%D0%B8%D1%80%D0%B0%D1%82%D0%BE%D1%80%D0%BD%D1%8B%D0%B9_%D0%B4%D0%B8%D1%81%D1%82%D1%80%D0%B5%D1%81%D1%81-%D1%81%D0%B8%D0%BD%D0%B4%D1%80%D0%BE%D0%BC" TargetMode="External"/><Relationship Id="rId76" Type="http://schemas.openxmlformats.org/officeDocument/2006/relationships/hyperlink" Target="https://ru.wikipedia.org/wiki/COVID-19" TargetMode="External"/><Relationship Id="rId84" Type="http://schemas.openxmlformats.org/officeDocument/2006/relationships/hyperlink" Target="https://ru.wikipedia.org/wiki/%D0%93%D0%B0%D0%BD%D1%86%D0%B8%D0%BA%D0%BB%D0%BE%D0%B2%D0%B8%D1%80" TargetMode="External"/><Relationship Id="rId89" Type="http://schemas.openxmlformats.org/officeDocument/2006/relationships/hyperlink" Target="https://ru.wikipedia.org/wiki/%D0%A4%D0%B0%D0%B2%D0%B8%D0%BF%D0%B8%D1%80%D0%B0%D0%B2%D0%B8%D1%8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71" Type="http://schemas.openxmlformats.org/officeDocument/2006/relationships/hyperlink" Target="https://ru.wikipedia.org/wiki/%D0%93%D1%80%D0%B8%D0%BF%D0%BF" TargetMode="External"/><Relationship Id="rId92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E%D0%BD%D0%BD%D1%8B%D0%B9_%D0%BC%D0%B8%D0%BA%D1%80%D0%BE%D1%81%D0%BA%D0%BE%D0%BF" TargetMode="External"/><Relationship Id="rId29" Type="http://schemas.openxmlformats.org/officeDocument/2006/relationships/hyperlink" Target="https://ru.wikipedia.org/wiki/%D0%9F%D0%BE%D1%82%D0%B5%D1%80%D1%8F_%D0%B0%D0%BF%D0%BF%D0%B5%D1%82%D0%B8%D1%82%D0%B0" TargetMode="External"/><Relationship Id="rId11" Type="http://schemas.openxmlformats.org/officeDocument/2006/relationships/hyperlink" Target="https://ru.wikipedia.org/wiki/COVID-19" TargetMode="External"/><Relationship Id="rId24" Type="http://schemas.openxmlformats.org/officeDocument/2006/relationships/hyperlink" Target="https://ru.wikipedia.org/wiki/%D0%98%D0%BC%D0%BC%D1%83%D0%BD%D0%BE%D0%B3%D0%BB%D0%BE%D0%B1%D1%83%D0%BB%D0%B8%D0%BD%D1%8B_G" TargetMode="External"/><Relationship Id="rId32" Type="http://schemas.openxmlformats.org/officeDocument/2006/relationships/hyperlink" Target="https://ru.wikipedia.org/wiki/%D0%9C%D0%B8%D0%B0%D0%BB%D0%B3%D0%B8%D1%8F" TargetMode="External"/><Relationship Id="rId37" Type="http://schemas.openxmlformats.org/officeDocument/2006/relationships/hyperlink" Target="https://ru.wikipedia.org/wiki/%D0%9F%D0%BD%D0%B5%D0%B2%D0%BC%D0%BE%D0%BD%D0%B8%D1%8F" TargetMode="External"/><Relationship Id="rId40" Type="http://schemas.openxmlformats.org/officeDocument/2006/relationships/hyperlink" Target="https://ru.wikipedia.org/wiki/%D0%9E%D0%B4%D1%8B%D1%88%D0%BA%D0%B0" TargetMode="External"/><Relationship Id="rId45" Type="http://schemas.openxmlformats.org/officeDocument/2006/relationships/hyperlink" Target="https://ru.wikipedia.org/wiki/COVID-19" TargetMode="External"/><Relationship Id="rId53" Type="http://schemas.openxmlformats.org/officeDocument/2006/relationships/hyperlink" Target="https://ru.wikipedia.org/wiki/%D0%9E%D1%81%D1%82%D1%80%D0%B0%D1%8F_%D0%BF%D0%BE%D1%87%D0%B5%D1%87%D0%BD%D0%B0%D1%8F_%D0%BD%D0%B5%D0%B4%D0%BE%D1%81%D1%82%D0%B0%D1%82%D0%BE%D1%87%D0%BD%D0%BE%D1%81%D1%82%D1%8C" TargetMode="External"/><Relationship Id="rId58" Type="http://schemas.openxmlformats.org/officeDocument/2006/relationships/hyperlink" Target="https://ru.wikipedia.org/wiki/%D0%92%D0%B8%D1%80%D1%83%D1%81%D0%BD%D1%8B%D0%B5_%D0%B2%D0%B5%D0%BA%D1%82%D0%BE%D1%80%D1%8B" TargetMode="External"/><Relationship Id="rId66" Type="http://schemas.openxmlformats.org/officeDocument/2006/relationships/hyperlink" Target="https://ru.wikipedia.org/wiki/%D0%93%D0%B8%D0%BF%D0%BE%D1%85%D0%BB%D0%BE%D1%80%D0%B8%D1%82_%D0%BD%D0%B0%D1%82%D1%80%D0%B8%D1%8F" TargetMode="External"/><Relationship Id="rId74" Type="http://schemas.openxmlformats.org/officeDocument/2006/relationships/hyperlink" Target="https://ru.wikipedia.org/wiki/COVID-19" TargetMode="External"/><Relationship Id="rId79" Type="http://schemas.openxmlformats.org/officeDocument/2006/relationships/hyperlink" Target="https://ru.wikipedia.org/w/index.php?title=%D0%9C%D0%B0%D1%81%D1%81%D0%BE%D0%B2%D0%BE%D0%B5_%D0%BC%D0%B5%D1%80%D0%BE%D0%BF%D1%80%D0%B8%D1%8F%D1%82%D0%B8%D0%B5&amp;action=edit&amp;redlink=1" TargetMode="External"/><Relationship Id="rId87" Type="http://schemas.openxmlformats.org/officeDocument/2006/relationships/hyperlink" Target="https://ru.wikipedia.org/wiki/%D0%A0%D0%B8%D0%B1%D0%B0%D0%B2%D0%B8%D1%80%D0%B8%D0%BD" TargetMode="External"/><Relationship Id="rId5" Type="http://schemas.openxmlformats.org/officeDocument/2006/relationships/hyperlink" Target="https://commons.wikimedia.org/wiki/File:20200406_Flatten_the_curve_animated_GIF_-_International_version.gif?uselang=ru" TargetMode="External"/><Relationship Id="rId61" Type="http://schemas.openxmlformats.org/officeDocument/2006/relationships/hyperlink" Target="https://ru.wikipedia.org/wiki/COVID-19" TargetMode="External"/><Relationship Id="rId82" Type="http://schemas.openxmlformats.org/officeDocument/2006/relationships/hyperlink" Target="https://ru.wikipedia.org/wiki/%D0%9E%D1%81%D0%B5%D0%BB%D1%8C%D1%82%D0%B0%D0%BC%D0%B8%D0%B2%D0%B8%D1%80" TargetMode="External"/><Relationship Id="rId90" Type="http://schemas.openxmlformats.org/officeDocument/2006/relationships/hyperlink" Target="https://ru.wikipedia.org/wiki/COVID-19" TargetMode="External"/><Relationship Id="rId95" Type="http://schemas.openxmlformats.org/officeDocument/2006/relationships/hyperlink" Target="https://ru.wikipedia.org/wiki/%D0%A1%D0%BC%D0%B5%D1%80%D1%82%D0%BD%D0%BE%D1%81%D1%82%D1%8C" TargetMode="External"/><Relationship Id="rId19" Type="http://schemas.openxmlformats.org/officeDocument/2006/relationships/hyperlink" Target="https://ru.wikipedia.org/wiki/%D0%A1%D0%B5%D0%B7%D0%BE%D0%BD%D0%BD%D0%BE%D1%81%D1%82%D1%8C_%D1%80%D0%B5%D1%81%D0%BF%D0%B8%D1%80%D0%B0%D1%82%D0%BE%D1%80%D0%BD%D1%8B%D1%85_%D0%B8%D0%BD%D1%84%D0%B5%D0%BA%D1%86%D0%B8%D0%B9" TargetMode="External"/><Relationship Id="rId14" Type="http://schemas.openxmlformats.org/officeDocument/2006/relationships/hyperlink" Target="https://commons.wikimedia.org/wiki/File:SARS-CoV-2_(yellow).jpg?uselang=ru" TargetMode="External"/><Relationship Id="rId22" Type="http://schemas.openxmlformats.org/officeDocument/2006/relationships/hyperlink" Target="https://ru.wikipedia.org/wiki/%D0%98%D0%BC%D0%BC%D1%83%D0%BD%D0%B8%D1%82%D0%B5%D1%82" TargetMode="External"/><Relationship Id="rId27" Type="http://schemas.openxmlformats.org/officeDocument/2006/relationships/hyperlink" Target="https://ru.wikipedia.org/wiki/%D0%9F%D0%B5%D1%80%D0%B5%D1%83%D1%82%D0%BE%D0%BC%D0%BB%D0%B5%D0%BD%D0%B8%D0%B5" TargetMode="External"/><Relationship Id="rId30" Type="http://schemas.openxmlformats.org/officeDocument/2006/relationships/hyperlink" Target="https://ru.wikipedia.org/wiki/%D0%9E%D0%B4%D1%8B%D1%88%D0%BA%D0%B0" TargetMode="External"/><Relationship Id="rId35" Type="http://schemas.openxmlformats.org/officeDocument/2006/relationships/hyperlink" Target="https://ru.wikipedia.org/wiki/COVID-19" TargetMode="External"/><Relationship Id="rId43" Type="http://schemas.openxmlformats.org/officeDocument/2006/relationships/hyperlink" Target="https://ru.wikipedia.org/wiki/%D0%9B%D0%B8%D1%85%D0%BE%D1%80%D0%B0%D0%B4%D0%BA%D0%B0" TargetMode="External"/><Relationship Id="rId48" Type="http://schemas.openxmlformats.org/officeDocument/2006/relationships/hyperlink" Target="https://ru.wikipedia.org/wiki/%D0%9C%D0%B8%D0%BE%D0%BA%D0%B0%D1%80%D0%B4%D0%B8%D1%82" TargetMode="External"/><Relationship Id="rId56" Type="http://schemas.openxmlformats.org/officeDocument/2006/relationships/hyperlink" Target="https://ru.wikipedia.org/wiki/%D0%94%D0%92%D0%A1-%D1%81%D0%B8%D0%BD%D0%B4%D1%80%D0%BE%D0%BC" TargetMode="External"/><Relationship Id="rId64" Type="http://schemas.openxmlformats.org/officeDocument/2006/relationships/hyperlink" Target="https://ru.wikipedia.org/wiki/%D0%9C%D1%8B%D1%82%D1%8C%D1%91_%D1%80%D1%83%D0%BA" TargetMode="External"/><Relationship Id="rId69" Type="http://schemas.openxmlformats.org/officeDocument/2006/relationships/hyperlink" Target="https://ru.wikipedia.org/wiki/%D0%9C%D0%B5%D0%B4%D0%B8%D1%86%D0%B8%D0%BD%D1%81%D0%BA%D0%B8%D0%B5_%D0%BC%D0%B0%D1%81%D0%BA%D0%B8" TargetMode="External"/><Relationship Id="rId77" Type="http://schemas.openxmlformats.org/officeDocument/2006/relationships/hyperlink" Target="https://ru.wikipedia.org/wiki/%D0%A1%D0%BE%D1%86%D0%B8%D0%B0%D0%BB%D1%8C%D0%BD%D0%BE%D0%B5_%D0%B4%D0%B8%D1%81%D1%82%D0%B0%D0%BD%D1%86%D0%B8%D1%80%D0%BE%D0%B2%D0%B0%D0%BD%D0%B8%D0%B5" TargetMode="External"/><Relationship Id="rId8" Type="http://schemas.openxmlformats.org/officeDocument/2006/relationships/hyperlink" Target="https://ru.wikipedia.org/wiki/%D0%A3%D1%85%D0%B0%D0%BD%D1%8C" TargetMode="External"/><Relationship Id="rId51" Type="http://schemas.openxmlformats.org/officeDocument/2006/relationships/hyperlink" Target="https://ru.wikipedia.org/wiki/%D0%9E%D1%81%D1%82%D1%80%D0%B0%D1%8F_%D0%B4%D1%8B%D1%85%D0%B0%D1%82%D0%B5%D0%BB%D1%8C%D0%BD%D0%B0%D1%8F_%D0%BD%D0%B5%D0%B4%D0%BE%D1%81%D1%82%D0%B0%D1%82%D0%BE%D1%87%D0%BD%D0%BE%D1%81%D1%82%D1%8C" TargetMode="External"/><Relationship Id="rId72" Type="http://schemas.openxmlformats.org/officeDocument/2006/relationships/hyperlink" Target="https://ru.wikipedia.org/wiki/%D0%93%D1%80%D0%B8%D0%BF%D0%BF%D0%BE%D0%BF%D0%BE%D0%B4%D0%BE%D0%B1%D0%BD%D1%8B%D0%B5_%D0%B7%D0%B0%D0%B1%D0%BE%D0%BB%D0%B5%D0%B2%D0%B0%D0%BD%D0%B8%D1%8F" TargetMode="External"/><Relationship Id="rId80" Type="http://schemas.openxmlformats.org/officeDocument/2006/relationships/hyperlink" Target="https://ru.wikipedia.org/wiki/%D0%9A%D0%B0%D1%80%D0%B0%D0%BD%D1%82%D0%B8%D0%BD" TargetMode="External"/><Relationship Id="rId85" Type="http://schemas.openxmlformats.org/officeDocument/2006/relationships/hyperlink" Target="https://ru.wikipedia.org/wiki/%D0%A4%D0%B0%D0%B2%D0%B8%D0%BF%D0%B8%D1%80%D0%B0%D0%B2%D0%B8%D1%80" TargetMode="External"/><Relationship Id="rId93" Type="http://schemas.openxmlformats.org/officeDocument/2006/relationships/hyperlink" Target="https://en.wikipedia.org/wiki/Serial_interv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0%BB%D0%BB%D0%B5%D0%BA%D1%82%D0%B8%D0%B2%D0%BD%D1%8B%D0%B9_%D0%B8%D0%BC%D0%BC%D1%83%D0%BD%D0%B8%D1%82%D0%B5%D1%82" TargetMode="External"/><Relationship Id="rId17" Type="http://schemas.openxmlformats.org/officeDocument/2006/relationships/hyperlink" Target="https://ru.wikipedia.org/wiki/COVID-19" TargetMode="External"/><Relationship Id="rId25" Type="http://schemas.openxmlformats.org/officeDocument/2006/relationships/hyperlink" Target="https://ru.wikipedia.org/wiki/%D0%9B%D0%B8%D1%85%D0%BE%D1%80%D0%B0%D0%B4%D0%BA%D0%B0" TargetMode="External"/><Relationship Id="rId33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38" Type="http://schemas.openxmlformats.org/officeDocument/2006/relationships/hyperlink" Target="https://ru.wikipedia.org/wiki/%D0%9E%D1%81%D1%82%D1%80%D1%8B%D0%B9_%D1%80%D0%B5%D1%81%D0%BF%D0%B8%D1%80%D0%B0%D1%82%D0%BE%D1%80%D0%BD%D1%8B%D0%B9_%D0%B4%D0%B8%D1%81%D1%82%D1%80%D0%B5%D1%81%D1%81-%D1%81%D0%B8%D0%BD%D0%B4%D1%80%D0%BE%D0%BC" TargetMode="External"/><Relationship Id="rId46" Type="http://schemas.openxmlformats.org/officeDocument/2006/relationships/hyperlink" Target="https://ru.wikipedia.org/wiki/COVID-19" TargetMode="External"/><Relationship Id="rId59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67" Type="http://schemas.openxmlformats.org/officeDocument/2006/relationships/hyperlink" Target="https://ru.wikipedia.org/wiki/%D0%9F%D0%B5%D1%80%D0%B5%D0%BA%D0%B8%D1%81%D1%8C_%D0%B2%D0%BE%D0%B4%D0%BE%D1%80%D0%BE%D0%B4%D0%B0" TargetMode="External"/><Relationship Id="rId20" Type="http://schemas.openxmlformats.org/officeDocument/2006/relationships/hyperlink" Target="https://ru.wikipedia.org/wiki/%D0%9F%D0%B0%D1%82%D0%BE%D0%B3%D0%B5%D0%BD%D0%B5%D0%B7" TargetMode="External"/><Relationship Id="rId41" Type="http://schemas.openxmlformats.org/officeDocument/2006/relationships/hyperlink" Target="https://ru.wikipedia.org/wiki/%D0%9E%D1%81%D1%82%D1%80%D1%8B%D0%B9_%D1%80%D0%B5%D1%81%D0%BF%D0%B8%D1%80%D0%B0%D1%82%D0%BE%D1%80%D0%BD%D1%8B%D0%B9_%D0%B4%D0%B8%D1%81%D1%82%D1%80%D0%B5%D1%81%D1%81-%D1%81%D0%B8%D0%BD%D0%B4%D1%80%D0%BE%D0%BC" TargetMode="External"/><Relationship Id="rId54" Type="http://schemas.openxmlformats.org/officeDocument/2006/relationships/hyperlink" Target="https://ru.wikipedia.org/wiki/%D0%A1%D0%B5%D0%BF%D1%82%D0%B8%D1%87%D0%B5%D1%81%D0%BA%D0%B8%D0%B9_%D1%88%D0%BE%D0%BA" TargetMode="External"/><Relationship Id="rId62" Type="http://schemas.openxmlformats.org/officeDocument/2006/relationships/hyperlink" Target="https://commons.wikimedia.org/wiki/File:Shibuya_(49476143743).jpg?uselang=ru" TargetMode="External"/><Relationship Id="rId70" Type="http://schemas.openxmlformats.org/officeDocument/2006/relationships/hyperlink" Target="https://ru.wikipedia.org/wiki/COVID-19" TargetMode="External"/><Relationship Id="rId75" Type="http://schemas.openxmlformats.org/officeDocument/2006/relationships/hyperlink" Target="https://ru.wikipedia.org/wiki/%D0%9E%D1%82%D1%81%D0%BB%D0%B5%D0%B6%D0%B8%D0%B2%D0%B0%D0%BD%D0%B8%D0%B5_%D0%BA%D0%BE%D0%BD%D1%82%D0%B0%D0%BA%D1%82%D0%BE%D0%B2" TargetMode="External"/><Relationship Id="rId83" Type="http://schemas.openxmlformats.org/officeDocument/2006/relationships/hyperlink" Target="https://en.wikipedia.org/wiki/Darunavir" TargetMode="External"/><Relationship Id="rId88" Type="http://schemas.openxmlformats.org/officeDocument/2006/relationships/hyperlink" Target="https://ru.wikipedia.org/wiki/%D0%98%D0%BD%D1%82%D0%B5%D1%80%D1%84%D0%B5%D1%80%D0%BE%D0%BD" TargetMode="External"/><Relationship Id="rId91" Type="http://schemas.openxmlformats.org/officeDocument/2006/relationships/hyperlink" Target="https://ru.wikipedia.org/wiki/%D0%93%D1%80%D0%B8%D0%BF%D0%BF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2.jpeg"/><Relationship Id="rId23" Type="http://schemas.openxmlformats.org/officeDocument/2006/relationships/hyperlink" Target="https://ru.wikipedia.org/wiki/COVID-19" TargetMode="External"/><Relationship Id="rId28" Type="http://schemas.openxmlformats.org/officeDocument/2006/relationships/hyperlink" Target="https://ru.wikipedia.org/wiki/COVID-19" TargetMode="External"/><Relationship Id="rId36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Relationship Id="rId49" Type="http://schemas.openxmlformats.org/officeDocument/2006/relationships/hyperlink" Target="https://ru.wikipedia.org/wiki/COVID-19" TargetMode="External"/><Relationship Id="rId57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9F%D0%B0%D0%BD%D0%B4%D0%B5%D0%BC%D0%B8%D1%8F" TargetMode="External"/><Relationship Id="rId31" Type="http://schemas.openxmlformats.org/officeDocument/2006/relationships/hyperlink" Target="https://ru.wikipedia.org/wiki/%D0%9C%D0%BE%D0%BA%D1%80%D0%BE%D1%82%D0%B0" TargetMode="External"/><Relationship Id="rId44" Type="http://schemas.openxmlformats.org/officeDocument/2006/relationships/hyperlink" Target="https://ru.wikipedia.org/wiki/%D0%9E%D0%B4%D1%8B%D1%88%D0%BA%D0%B0" TargetMode="External"/><Relationship Id="rId52" Type="http://schemas.openxmlformats.org/officeDocument/2006/relationships/hyperlink" Target="https://ru.wikipedia.org/wiki/%D0%9E%D1%81%D1%82%D1%80%D0%B0%D1%8F_%D1%81%D0%B5%D1%80%D0%B4%D0%B5%D1%87%D0%BD%D0%B0%D1%8F_%D0%BD%D0%B5%D0%B4%D0%BE%D1%81%D1%82%D0%B0%D1%82%D0%BE%D1%87%D0%BD%D0%BE%D1%81%D1%82%D1%8C" TargetMode="External"/><Relationship Id="rId60" Type="http://schemas.openxmlformats.org/officeDocument/2006/relationships/hyperlink" Target="https://ru.wikipedia.org/wiki/SARS-CoV-2" TargetMode="External"/><Relationship Id="rId65" Type="http://schemas.openxmlformats.org/officeDocument/2006/relationships/hyperlink" Target="https://ru.wikipedia.org/wiki/%D0%9C%D1%8B%D0%BB%D0%BE" TargetMode="External"/><Relationship Id="rId73" Type="http://schemas.openxmlformats.org/officeDocument/2006/relationships/hyperlink" Target="https://ru.wikipedia.org/wiki/%D0%9A%D0%BE%D0%BD%D1%82%D0%B0%D0%BC%D0%B8%D0%BD%D0%B0%D0%BD%D1%82" TargetMode="External"/><Relationship Id="rId78" Type="http://schemas.openxmlformats.org/officeDocument/2006/relationships/hyperlink" Target="https://ru.wikipedia.org/wiki/%D0%9A%D0%B0%D1%80%D0%B0%D0%BD%D1%82%D0%B8%D0%BD" TargetMode="External"/><Relationship Id="rId81" Type="http://schemas.openxmlformats.org/officeDocument/2006/relationships/hyperlink" Target="https://ru.wikipedia.org/wiki/COVID-19" TargetMode="External"/><Relationship Id="rId86" Type="http://schemas.openxmlformats.org/officeDocument/2006/relationships/hyperlink" Target="https://ru.wikipedia.org/wiki/%D0%A3%D0%BC%D0%B8%D1%84%D0%B5%D0%BD%D0%BE%D0%B2%D0%B8%D1%80" TargetMode="External"/><Relationship Id="rId94" Type="http://schemas.openxmlformats.org/officeDocument/2006/relationships/hyperlink" Target="https://ru.wikipedia.org/wiki/%D0%98%D0%BD%D0%B4%D0%B5%D0%BA%D1%81_%D1%80%D0%B5%D0%BF%D1%80%D0%BE%D0%B4%D1%83%D0%BA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F%D0%B8%D0%B4%D0%B5%D0%BC%D0%B8%D1%8F" TargetMode="External"/><Relationship Id="rId13" Type="http://schemas.openxmlformats.org/officeDocument/2006/relationships/hyperlink" Target="https://ru.wikipedia.org/wiki/%D0%AD%D1%82%D0%B8%D0%BE%D0%BB%D0%BE%D0%B3%D0%B8%D1%8F" TargetMode="External"/><Relationship Id="rId18" Type="http://schemas.openxmlformats.org/officeDocument/2006/relationships/hyperlink" Target="https://ru.wikipedia.org/wiki/%D0%9A%D0%BE%D0%BD%D1%82%D0%B0%D0%BC%D0%B8%D0%BD%D0%B0%D0%BD%D1%82" TargetMode="External"/><Relationship Id="rId39" Type="http://schemas.openxmlformats.org/officeDocument/2006/relationships/hyperlink" Target="https://ru.wikipedia.org/wiki/%D0%9C%D0%B5%D0%B4%D0%B8%D0%B0%D0%BD%D0%B0_(%D1%81%D1%82%D0%B0%D1%82%D0%B8%D1%81%D1%82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</dc:creator>
  <cp:keywords/>
  <dc:description/>
  <cp:lastModifiedBy>426</cp:lastModifiedBy>
  <cp:revision>3</cp:revision>
  <dcterms:created xsi:type="dcterms:W3CDTF">2020-10-14T08:33:00Z</dcterms:created>
  <dcterms:modified xsi:type="dcterms:W3CDTF">2020-10-14T09:49:00Z</dcterms:modified>
</cp:coreProperties>
</file>